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4319E" w14:textId="77777777" w:rsidR="005A4962" w:rsidRDefault="005A4962" w:rsidP="005A4962">
      <w:pPr>
        <w:spacing w:line="240" w:lineRule="auto"/>
        <w:rPr>
          <w:sz w:val="24"/>
          <w:szCs w:val="24"/>
        </w:rPr>
      </w:pPr>
      <w:r>
        <w:rPr>
          <w:noProof/>
        </w:rPr>
        <w:drawing>
          <wp:anchor distT="0" distB="0" distL="114300" distR="114300" simplePos="0" relativeHeight="251659264" behindDoc="0" locked="0" layoutInCell="1" allowOverlap="1" wp14:anchorId="05244FF8" wp14:editId="5D1C8002">
            <wp:simplePos x="0" y="0"/>
            <wp:positionH relativeFrom="margin">
              <wp:align>left</wp:align>
            </wp:positionH>
            <wp:positionV relativeFrom="paragraph">
              <wp:posOffset>153035</wp:posOffset>
            </wp:positionV>
            <wp:extent cx="2794635" cy="5048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635" cy="504825"/>
                    </a:xfrm>
                    <a:prstGeom prst="rect">
                      <a:avLst/>
                    </a:prstGeom>
                    <a:noFill/>
                    <a:ln>
                      <a:noFill/>
                    </a:ln>
                  </pic:spPr>
                </pic:pic>
              </a:graphicData>
            </a:graphic>
          </wp:anchor>
        </w:drawing>
      </w:r>
    </w:p>
    <w:p w14:paraId="509051C4" w14:textId="77777777" w:rsidR="005A4962" w:rsidRDefault="005A4962" w:rsidP="005A4962">
      <w:pPr>
        <w:spacing w:line="240" w:lineRule="auto"/>
        <w:rPr>
          <w:sz w:val="24"/>
          <w:szCs w:val="24"/>
        </w:rPr>
      </w:pPr>
    </w:p>
    <w:p w14:paraId="4B9DB51A" w14:textId="77777777" w:rsidR="005A4962" w:rsidRDefault="005A4962" w:rsidP="005A4962">
      <w:pPr>
        <w:spacing w:line="240" w:lineRule="auto"/>
        <w:rPr>
          <w:sz w:val="24"/>
          <w:szCs w:val="24"/>
        </w:rPr>
      </w:pPr>
    </w:p>
    <w:p w14:paraId="117ED103" w14:textId="77777777" w:rsidR="006E3403" w:rsidRDefault="006E3403" w:rsidP="005A4962">
      <w:pPr>
        <w:spacing w:line="240" w:lineRule="auto"/>
        <w:rPr>
          <w:b/>
          <w:sz w:val="28"/>
          <w:szCs w:val="28"/>
        </w:rPr>
      </w:pPr>
    </w:p>
    <w:p w14:paraId="7C398BAC" w14:textId="58CB7CC7" w:rsidR="005A4962" w:rsidRDefault="005A4962" w:rsidP="005A4962">
      <w:pPr>
        <w:spacing w:line="240" w:lineRule="auto"/>
        <w:rPr>
          <w:b/>
          <w:sz w:val="28"/>
          <w:szCs w:val="28"/>
        </w:rPr>
      </w:pPr>
      <w:r w:rsidRPr="008E511B">
        <w:rPr>
          <w:b/>
          <w:sz w:val="28"/>
          <w:szCs w:val="28"/>
        </w:rPr>
        <w:t>Volunteer Role Description</w:t>
      </w:r>
    </w:p>
    <w:p w14:paraId="46B02E89" w14:textId="1FFC8EE3" w:rsidR="005A4962" w:rsidRDefault="005A4962" w:rsidP="005A4962">
      <w:pPr>
        <w:spacing w:line="240" w:lineRule="auto"/>
        <w:rPr>
          <w:b/>
          <w:sz w:val="24"/>
          <w:szCs w:val="24"/>
        </w:rPr>
      </w:pPr>
      <w:r w:rsidRPr="006E3403">
        <w:rPr>
          <w:b/>
          <w:color w:val="00B288"/>
          <w:sz w:val="24"/>
          <w:szCs w:val="24"/>
        </w:rPr>
        <w:t>Title:</w:t>
      </w:r>
      <w:r w:rsidRPr="006E3403">
        <w:rPr>
          <w:b/>
          <w:color w:val="00B288"/>
          <w:sz w:val="24"/>
          <w:szCs w:val="24"/>
        </w:rPr>
        <w:tab/>
      </w:r>
      <w:r w:rsidRPr="008E511B">
        <w:rPr>
          <w:b/>
          <w:sz w:val="24"/>
          <w:szCs w:val="24"/>
        </w:rPr>
        <w:tab/>
      </w:r>
      <w:r w:rsidR="00260878">
        <w:rPr>
          <w:b/>
          <w:sz w:val="24"/>
          <w:szCs w:val="24"/>
        </w:rPr>
        <w:t>Brand Ambassador</w:t>
      </w:r>
    </w:p>
    <w:p w14:paraId="37024B18" w14:textId="04A4939E" w:rsidR="00260878" w:rsidRPr="008E511B" w:rsidRDefault="00260878" w:rsidP="005A4962">
      <w:pPr>
        <w:spacing w:line="240" w:lineRule="auto"/>
        <w:rPr>
          <w:b/>
          <w:sz w:val="24"/>
          <w:szCs w:val="24"/>
        </w:rPr>
      </w:pPr>
      <w:r w:rsidRPr="006E3403">
        <w:rPr>
          <w:b/>
          <w:color w:val="00B288"/>
          <w:sz w:val="24"/>
          <w:szCs w:val="24"/>
        </w:rPr>
        <w:t xml:space="preserve">Location: </w:t>
      </w:r>
      <w:r>
        <w:rPr>
          <w:b/>
          <w:sz w:val="24"/>
          <w:szCs w:val="24"/>
        </w:rPr>
        <w:tab/>
      </w:r>
      <w:r w:rsidR="00EE6D88">
        <w:rPr>
          <w:b/>
          <w:sz w:val="24"/>
          <w:szCs w:val="24"/>
        </w:rPr>
        <w:t>Birmingham</w:t>
      </w:r>
    </w:p>
    <w:p w14:paraId="37FD0653" w14:textId="77777777" w:rsidR="00EE6D88" w:rsidRPr="00EE6D88" w:rsidRDefault="005A4962" w:rsidP="00EE6D88">
      <w:pPr>
        <w:rPr>
          <w:sz w:val="24"/>
          <w:szCs w:val="24"/>
        </w:rPr>
      </w:pPr>
      <w:r w:rsidRPr="006E3403">
        <w:rPr>
          <w:rFonts w:cs="Arial"/>
          <w:b/>
          <w:color w:val="00B288"/>
        </w:rPr>
        <w:t>Purpose:</w:t>
      </w:r>
      <w:r w:rsidRPr="008E511B">
        <w:tab/>
      </w:r>
      <w:r w:rsidR="00EE6D88" w:rsidRPr="00EE6D88">
        <w:rPr>
          <w:sz w:val="24"/>
          <w:szCs w:val="24"/>
        </w:rPr>
        <w:t xml:space="preserve">An ever-increasing number of people are displaced from their homes by natural disasters and conflict.  At </w:t>
      </w:r>
      <w:proofErr w:type="spellStart"/>
      <w:r w:rsidR="00EE6D88" w:rsidRPr="00EE6D88">
        <w:rPr>
          <w:sz w:val="24"/>
          <w:szCs w:val="24"/>
        </w:rPr>
        <w:t>ShelterBox</w:t>
      </w:r>
      <w:proofErr w:type="spellEnd"/>
      <w:r w:rsidR="00EE6D88" w:rsidRPr="00EE6D88">
        <w:rPr>
          <w:sz w:val="24"/>
          <w:szCs w:val="24"/>
        </w:rPr>
        <w:t xml:space="preserve"> we want to be able to reach out and help as many people as possible.  We can only do that with the support of communities and individuals who understand our work and donate money directly or by fund-raising.   </w:t>
      </w:r>
    </w:p>
    <w:p w14:paraId="00E86CC2" w14:textId="77777777" w:rsidR="00EE6D88" w:rsidRPr="00EE6D88" w:rsidRDefault="00EE6D88" w:rsidP="00EE6D88">
      <w:pPr>
        <w:rPr>
          <w:i/>
          <w:sz w:val="24"/>
          <w:szCs w:val="24"/>
        </w:rPr>
      </w:pPr>
      <w:r w:rsidRPr="00EE6D88">
        <w:rPr>
          <w:sz w:val="24"/>
          <w:szCs w:val="24"/>
        </w:rPr>
        <w:t xml:space="preserve">As part of our awareness raising strategy at </w:t>
      </w:r>
      <w:proofErr w:type="spellStart"/>
      <w:r w:rsidRPr="00EE6D88">
        <w:rPr>
          <w:sz w:val="24"/>
          <w:szCs w:val="24"/>
        </w:rPr>
        <w:t>ShelterBox</w:t>
      </w:r>
      <w:proofErr w:type="spellEnd"/>
      <w:r w:rsidRPr="00EE6D88">
        <w:rPr>
          <w:sz w:val="24"/>
          <w:szCs w:val="24"/>
        </w:rPr>
        <w:t xml:space="preserve">, in May 2020 </w:t>
      </w:r>
      <w:proofErr w:type="spellStart"/>
      <w:r w:rsidRPr="00EE6D88">
        <w:rPr>
          <w:rFonts w:cs="Arial"/>
          <w:sz w:val="24"/>
          <w:szCs w:val="24"/>
        </w:rPr>
        <w:t>ShelterBox</w:t>
      </w:r>
      <w:proofErr w:type="spellEnd"/>
      <w:r w:rsidRPr="00EE6D88">
        <w:rPr>
          <w:rFonts w:cs="Arial"/>
          <w:sz w:val="24"/>
          <w:szCs w:val="24"/>
        </w:rPr>
        <w:t xml:space="preserve"> will be a part of ‘</w:t>
      </w:r>
      <w:r w:rsidRPr="00EE6D88">
        <w:rPr>
          <w:rFonts w:cs="Arial"/>
          <w:i/>
          <w:sz w:val="24"/>
          <w:szCs w:val="24"/>
        </w:rPr>
        <w:t>Volunteer Expo 2020’</w:t>
      </w:r>
      <w:r w:rsidRPr="00EE6D88">
        <w:rPr>
          <w:rFonts w:cs="Arial"/>
          <w:sz w:val="24"/>
          <w:szCs w:val="24"/>
        </w:rPr>
        <w:t xml:space="preserve">, a new national event at the NEC in Birmingham, for </w:t>
      </w:r>
      <w:r w:rsidRPr="00EE6D88">
        <w:rPr>
          <w:rStyle w:val="normaltextrun"/>
          <w:rFonts w:cs="Arial"/>
          <w:sz w:val="24"/>
          <w:szCs w:val="24"/>
        </w:rPr>
        <w:t xml:space="preserve">people interested in volunteering, developing their skills and learning more from 3rd sector organisations. </w:t>
      </w:r>
      <w:proofErr w:type="spellStart"/>
      <w:r w:rsidRPr="00EE6D88">
        <w:rPr>
          <w:rFonts w:cs="Arial"/>
          <w:sz w:val="24"/>
          <w:szCs w:val="24"/>
        </w:rPr>
        <w:t>ShelterBox</w:t>
      </w:r>
      <w:proofErr w:type="spellEnd"/>
      <w:r w:rsidRPr="00EE6D88">
        <w:rPr>
          <w:rFonts w:cs="Arial"/>
          <w:sz w:val="24"/>
          <w:szCs w:val="24"/>
        </w:rPr>
        <w:t xml:space="preserve"> will be offering an interactive experience for people to see how the charity helps rebuild lives after disaster strikes. This would be an amazing opportunity to raise the profile of </w:t>
      </w:r>
      <w:proofErr w:type="spellStart"/>
      <w:r w:rsidRPr="00EE6D88">
        <w:rPr>
          <w:rFonts w:cs="Arial"/>
          <w:sz w:val="24"/>
          <w:szCs w:val="24"/>
        </w:rPr>
        <w:t>ShelterBox</w:t>
      </w:r>
      <w:proofErr w:type="spellEnd"/>
      <w:r w:rsidRPr="00EE6D88">
        <w:rPr>
          <w:rFonts w:cs="Arial"/>
          <w:sz w:val="24"/>
          <w:szCs w:val="24"/>
        </w:rPr>
        <w:t>, gaining passionate supporters, volunteers and advocates.</w:t>
      </w:r>
    </w:p>
    <w:p w14:paraId="55B97985" w14:textId="1A8F9B87" w:rsidR="00454B8A" w:rsidRPr="007931EE" w:rsidRDefault="00EE6D88" w:rsidP="007931EE">
      <w:pPr>
        <w:rPr>
          <w:sz w:val="24"/>
          <w:szCs w:val="24"/>
        </w:rPr>
      </w:pPr>
      <w:r w:rsidRPr="00EE6D88">
        <w:rPr>
          <w:sz w:val="24"/>
          <w:szCs w:val="24"/>
        </w:rPr>
        <w:t xml:space="preserve">We need volunteers who will be central in bringing this strategy to life by helping us raise awareness of </w:t>
      </w:r>
      <w:proofErr w:type="spellStart"/>
      <w:r w:rsidRPr="00EE6D88">
        <w:rPr>
          <w:sz w:val="24"/>
          <w:szCs w:val="24"/>
        </w:rPr>
        <w:t>ShelterBox</w:t>
      </w:r>
      <w:proofErr w:type="spellEnd"/>
      <w:r w:rsidRPr="00EE6D88">
        <w:rPr>
          <w:sz w:val="24"/>
          <w:szCs w:val="24"/>
        </w:rPr>
        <w:t xml:space="preserve"> and the event in their local communities through on the ground, peer to peer touch points and social media.</w:t>
      </w:r>
    </w:p>
    <w:p w14:paraId="37F1DC44" w14:textId="7DC97D60" w:rsidR="00260878" w:rsidRPr="006E3403" w:rsidRDefault="00260878" w:rsidP="005A4962">
      <w:pPr>
        <w:spacing w:after="0" w:line="240" w:lineRule="auto"/>
        <w:rPr>
          <w:rFonts w:cs="Arial"/>
          <w:b/>
          <w:color w:val="00B288"/>
          <w:sz w:val="24"/>
          <w:szCs w:val="24"/>
        </w:rPr>
      </w:pPr>
      <w:r w:rsidRPr="006E3403">
        <w:rPr>
          <w:rFonts w:cs="Arial"/>
          <w:b/>
          <w:color w:val="00B288"/>
          <w:sz w:val="24"/>
          <w:szCs w:val="24"/>
        </w:rPr>
        <w:t>Tasks:</w:t>
      </w:r>
    </w:p>
    <w:p w14:paraId="421A7517" w14:textId="77777777" w:rsidR="007931EE" w:rsidRPr="005C2512" w:rsidRDefault="007931EE" w:rsidP="005C2512">
      <w:pPr>
        <w:pStyle w:val="ListParagraph"/>
        <w:numPr>
          <w:ilvl w:val="0"/>
          <w:numId w:val="16"/>
        </w:numPr>
        <w:spacing w:after="0" w:line="240" w:lineRule="auto"/>
        <w:rPr>
          <w:sz w:val="24"/>
          <w:szCs w:val="24"/>
        </w:rPr>
      </w:pPr>
      <w:r w:rsidRPr="005C2512">
        <w:rPr>
          <w:sz w:val="24"/>
          <w:szCs w:val="24"/>
        </w:rPr>
        <w:t xml:space="preserve">Use social media and run offline activities to raise awareness in your local area </w:t>
      </w:r>
    </w:p>
    <w:p w14:paraId="0C0AC5C8" w14:textId="77777777" w:rsidR="007931EE" w:rsidRPr="005C2512" w:rsidRDefault="007931EE" w:rsidP="005C2512">
      <w:pPr>
        <w:pStyle w:val="ListParagraph"/>
        <w:numPr>
          <w:ilvl w:val="0"/>
          <w:numId w:val="16"/>
        </w:numPr>
        <w:spacing w:after="0" w:line="240" w:lineRule="auto"/>
        <w:rPr>
          <w:sz w:val="24"/>
          <w:szCs w:val="24"/>
        </w:rPr>
      </w:pPr>
      <w:r w:rsidRPr="005C2512">
        <w:rPr>
          <w:sz w:val="24"/>
          <w:szCs w:val="24"/>
        </w:rPr>
        <w:t xml:space="preserve">Connecting with local community groups by arranging activities or giving talks about </w:t>
      </w:r>
      <w:proofErr w:type="spellStart"/>
      <w:r w:rsidRPr="005C2512">
        <w:rPr>
          <w:sz w:val="24"/>
          <w:szCs w:val="24"/>
        </w:rPr>
        <w:t>ShelterBox</w:t>
      </w:r>
      <w:proofErr w:type="spellEnd"/>
      <w:r w:rsidRPr="005C2512">
        <w:rPr>
          <w:sz w:val="24"/>
          <w:szCs w:val="24"/>
        </w:rPr>
        <w:t xml:space="preserve"> </w:t>
      </w:r>
    </w:p>
    <w:p w14:paraId="145235A4" w14:textId="77777777" w:rsidR="007931EE" w:rsidRPr="005C2512" w:rsidRDefault="007931EE" w:rsidP="005C2512">
      <w:pPr>
        <w:pStyle w:val="ListParagraph"/>
        <w:numPr>
          <w:ilvl w:val="0"/>
          <w:numId w:val="16"/>
        </w:numPr>
        <w:spacing w:after="0" w:line="240" w:lineRule="auto"/>
        <w:rPr>
          <w:sz w:val="24"/>
          <w:szCs w:val="24"/>
        </w:rPr>
      </w:pPr>
      <w:r w:rsidRPr="005C2512">
        <w:rPr>
          <w:sz w:val="24"/>
          <w:szCs w:val="24"/>
        </w:rPr>
        <w:t xml:space="preserve">Leafleting selected areas/speaking to members of the public  </w:t>
      </w:r>
    </w:p>
    <w:p w14:paraId="30E09FF5" w14:textId="77777777" w:rsidR="007931EE" w:rsidRPr="005C2512" w:rsidRDefault="007931EE" w:rsidP="005C2512">
      <w:pPr>
        <w:pStyle w:val="ListParagraph"/>
        <w:numPr>
          <w:ilvl w:val="0"/>
          <w:numId w:val="16"/>
        </w:numPr>
        <w:spacing w:after="0" w:line="240" w:lineRule="auto"/>
        <w:rPr>
          <w:sz w:val="24"/>
          <w:szCs w:val="24"/>
        </w:rPr>
      </w:pPr>
      <w:r w:rsidRPr="005C2512">
        <w:rPr>
          <w:sz w:val="24"/>
          <w:szCs w:val="24"/>
        </w:rPr>
        <w:t xml:space="preserve">Help to set up events and pack away afterwards </w:t>
      </w:r>
    </w:p>
    <w:p w14:paraId="34654981" w14:textId="77777777" w:rsidR="007931EE" w:rsidRPr="005C2512" w:rsidRDefault="007931EE" w:rsidP="005C2512">
      <w:pPr>
        <w:pStyle w:val="ListParagraph"/>
        <w:numPr>
          <w:ilvl w:val="0"/>
          <w:numId w:val="16"/>
        </w:numPr>
        <w:spacing w:after="0" w:line="240" w:lineRule="auto"/>
        <w:rPr>
          <w:sz w:val="24"/>
          <w:szCs w:val="24"/>
        </w:rPr>
      </w:pPr>
      <w:r w:rsidRPr="005C2512">
        <w:rPr>
          <w:sz w:val="24"/>
          <w:szCs w:val="24"/>
        </w:rPr>
        <w:t xml:space="preserve">Get feedback from potential supporters at event </w:t>
      </w:r>
    </w:p>
    <w:p w14:paraId="2CC1A8FD" w14:textId="77777777" w:rsidR="007931EE" w:rsidRPr="005C2512" w:rsidRDefault="007931EE" w:rsidP="005C2512">
      <w:pPr>
        <w:pStyle w:val="ListParagraph"/>
        <w:numPr>
          <w:ilvl w:val="0"/>
          <w:numId w:val="16"/>
        </w:numPr>
        <w:spacing w:after="0" w:line="240" w:lineRule="auto"/>
        <w:rPr>
          <w:sz w:val="24"/>
          <w:szCs w:val="24"/>
        </w:rPr>
      </w:pPr>
      <w:r w:rsidRPr="005C2512">
        <w:rPr>
          <w:sz w:val="24"/>
          <w:szCs w:val="24"/>
        </w:rPr>
        <w:t>Re-engaging with key community groups after the event</w:t>
      </w:r>
    </w:p>
    <w:p w14:paraId="132DB889" w14:textId="77777777" w:rsidR="00260878" w:rsidRPr="00260878" w:rsidRDefault="00260878" w:rsidP="00260878">
      <w:pPr>
        <w:pStyle w:val="ListParagraph"/>
        <w:spacing w:after="0" w:line="240" w:lineRule="auto"/>
        <w:rPr>
          <w:rFonts w:cs="Arial"/>
          <w:sz w:val="24"/>
          <w:szCs w:val="24"/>
        </w:rPr>
      </w:pPr>
    </w:p>
    <w:p w14:paraId="5B20ECB6" w14:textId="77777777" w:rsidR="005A4962" w:rsidRPr="006E3403" w:rsidRDefault="005A4962" w:rsidP="005A4962">
      <w:pPr>
        <w:spacing w:after="0" w:line="240" w:lineRule="auto"/>
        <w:rPr>
          <w:rFonts w:cs="Arial"/>
          <w:b/>
          <w:color w:val="00B288"/>
          <w:sz w:val="24"/>
          <w:szCs w:val="24"/>
        </w:rPr>
      </w:pPr>
      <w:r w:rsidRPr="006E3403">
        <w:rPr>
          <w:rFonts w:cs="Arial"/>
          <w:b/>
          <w:color w:val="00B288"/>
          <w:sz w:val="24"/>
          <w:szCs w:val="24"/>
        </w:rPr>
        <w:t>Skills &amp; Qualities:</w:t>
      </w:r>
    </w:p>
    <w:p w14:paraId="3298502A" w14:textId="77777777" w:rsidR="005D14B9" w:rsidRPr="005D14B9" w:rsidRDefault="005D14B9" w:rsidP="005D14B9">
      <w:pPr>
        <w:pStyle w:val="ListParagraph"/>
        <w:numPr>
          <w:ilvl w:val="0"/>
          <w:numId w:val="18"/>
        </w:numPr>
        <w:spacing w:after="0" w:line="240" w:lineRule="auto"/>
        <w:rPr>
          <w:sz w:val="24"/>
          <w:szCs w:val="24"/>
        </w:rPr>
      </w:pPr>
      <w:r w:rsidRPr="005D14B9">
        <w:rPr>
          <w:sz w:val="24"/>
          <w:szCs w:val="24"/>
        </w:rPr>
        <w:t xml:space="preserve">Passionate about disaster relief/international development/charity sector </w:t>
      </w:r>
    </w:p>
    <w:p w14:paraId="184830E7" w14:textId="78D2D676" w:rsidR="005D14B9" w:rsidRPr="005D14B9" w:rsidRDefault="005D14B9" w:rsidP="005D14B9">
      <w:pPr>
        <w:pStyle w:val="ListParagraph"/>
        <w:numPr>
          <w:ilvl w:val="0"/>
          <w:numId w:val="18"/>
        </w:numPr>
        <w:spacing w:after="0" w:line="240" w:lineRule="auto"/>
        <w:rPr>
          <w:sz w:val="24"/>
          <w:szCs w:val="24"/>
        </w:rPr>
      </w:pPr>
      <w:r w:rsidRPr="005D14B9">
        <w:rPr>
          <w:sz w:val="24"/>
          <w:szCs w:val="24"/>
        </w:rPr>
        <w:t xml:space="preserve">Flexible approach </w:t>
      </w:r>
    </w:p>
    <w:p w14:paraId="2488D900" w14:textId="3097D5CE" w:rsidR="005D14B9" w:rsidRPr="005D14B9" w:rsidRDefault="005D14B9" w:rsidP="005D14B9">
      <w:pPr>
        <w:pStyle w:val="ListParagraph"/>
        <w:numPr>
          <w:ilvl w:val="0"/>
          <w:numId w:val="18"/>
        </w:numPr>
        <w:spacing w:after="0" w:line="240" w:lineRule="auto"/>
        <w:rPr>
          <w:sz w:val="24"/>
          <w:szCs w:val="24"/>
        </w:rPr>
      </w:pPr>
      <w:r w:rsidRPr="005D14B9">
        <w:rPr>
          <w:sz w:val="24"/>
          <w:szCs w:val="24"/>
        </w:rPr>
        <w:t xml:space="preserve">Able to work independently, and as part of a team  </w:t>
      </w:r>
    </w:p>
    <w:p w14:paraId="30F988A0" w14:textId="1FD30A6A" w:rsidR="005D14B9" w:rsidRPr="005D14B9" w:rsidRDefault="005D14B9" w:rsidP="005D14B9">
      <w:pPr>
        <w:pStyle w:val="ListParagraph"/>
        <w:numPr>
          <w:ilvl w:val="0"/>
          <w:numId w:val="18"/>
        </w:numPr>
        <w:spacing w:after="0" w:line="240" w:lineRule="auto"/>
        <w:rPr>
          <w:sz w:val="24"/>
          <w:szCs w:val="24"/>
        </w:rPr>
      </w:pPr>
      <w:r w:rsidRPr="005D14B9">
        <w:rPr>
          <w:sz w:val="24"/>
          <w:szCs w:val="24"/>
        </w:rPr>
        <w:t xml:space="preserve">Friendly and confident (you will need to go up to strangers and talk to them about </w:t>
      </w:r>
      <w:proofErr w:type="spellStart"/>
      <w:r w:rsidRPr="005D14B9">
        <w:rPr>
          <w:sz w:val="24"/>
          <w:szCs w:val="24"/>
        </w:rPr>
        <w:t>ShelterBox</w:t>
      </w:r>
      <w:proofErr w:type="spellEnd"/>
      <w:r w:rsidRPr="005D14B9">
        <w:rPr>
          <w:sz w:val="24"/>
          <w:szCs w:val="24"/>
        </w:rPr>
        <w:t xml:space="preserve">) </w:t>
      </w:r>
    </w:p>
    <w:p w14:paraId="6FFB41BB" w14:textId="6861E9AE" w:rsidR="005D14B9" w:rsidRDefault="005D14B9" w:rsidP="005D14B9">
      <w:pPr>
        <w:pStyle w:val="ListParagraph"/>
        <w:numPr>
          <w:ilvl w:val="0"/>
          <w:numId w:val="18"/>
        </w:numPr>
        <w:spacing w:after="0" w:line="240" w:lineRule="auto"/>
        <w:rPr>
          <w:sz w:val="24"/>
          <w:szCs w:val="24"/>
        </w:rPr>
      </w:pPr>
      <w:r w:rsidRPr="005D14B9">
        <w:rPr>
          <w:sz w:val="24"/>
          <w:szCs w:val="24"/>
        </w:rPr>
        <w:t xml:space="preserve">Knowledge of social media </w:t>
      </w:r>
    </w:p>
    <w:p w14:paraId="0F4EA17D" w14:textId="489D7B55" w:rsidR="007F1118" w:rsidRDefault="007F1118" w:rsidP="007F1118">
      <w:pPr>
        <w:spacing w:after="0" w:line="240" w:lineRule="auto"/>
        <w:rPr>
          <w:sz w:val="24"/>
          <w:szCs w:val="24"/>
        </w:rPr>
      </w:pPr>
    </w:p>
    <w:p w14:paraId="4DF580F4" w14:textId="3A41D323" w:rsidR="007F1118" w:rsidRPr="007F1118" w:rsidRDefault="00D52FF7" w:rsidP="007F1118">
      <w:pPr>
        <w:rPr>
          <w:b/>
          <w:sz w:val="24"/>
          <w:szCs w:val="24"/>
        </w:rPr>
      </w:pPr>
      <w:r>
        <w:rPr>
          <w:rFonts w:cs="Arial"/>
          <w:b/>
          <w:color w:val="00B288"/>
          <w:sz w:val="24"/>
          <w:szCs w:val="24"/>
        </w:rPr>
        <w:t>Experience:</w:t>
      </w:r>
    </w:p>
    <w:p w14:paraId="5E60E6F5" w14:textId="5CCF6258" w:rsidR="007F1118" w:rsidRPr="00D52FF7" w:rsidRDefault="007F1118" w:rsidP="00D52FF7">
      <w:pPr>
        <w:pStyle w:val="ListParagraph"/>
        <w:numPr>
          <w:ilvl w:val="0"/>
          <w:numId w:val="19"/>
        </w:numPr>
        <w:spacing w:after="0" w:line="240" w:lineRule="auto"/>
        <w:rPr>
          <w:sz w:val="24"/>
          <w:szCs w:val="24"/>
        </w:rPr>
      </w:pPr>
      <w:r w:rsidRPr="00D52FF7">
        <w:rPr>
          <w:sz w:val="24"/>
          <w:szCs w:val="24"/>
        </w:rPr>
        <w:t xml:space="preserve">Knowledge of the local area </w:t>
      </w:r>
    </w:p>
    <w:p w14:paraId="4689286F" w14:textId="52F3B530" w:rsidR="007F1118" w:rsidRPr="00D52FF7" w:rsidRDefault="007F1118" w:rsidP="00D52FF7">
      <w:pPr>
        <w:pStyle w:val="ListParagraph"/>
        <w:numPr>
          <w:ilvl w:val="0"/>
          <w:numId w:val="19"/>
        </w:numPr>
        <w:spacing w:after="0" w:line="240" w:lineRule="auto"/>
        <w:rPr>
          <w:sz w:val="24"/>
          <w:szCs w:val="24"/>
        </w:rPr>
      </w:pPr>
      <w:r w:rsidRPr="00D52FF7">
        <w:rPr>
          <w:sz w:val="24"/>
          <w:szCs w:val="24"/>
        </w:rPr>
        <w:t xml:space="preserve">Ability to research local organisations and key contacts </w:t>
      </w:r>
    </w:p>
    <w:p w14:paraId="16E10597" w14:textId="24362D7E" w:rsidR="007F1118" w:rsidRPr="00D52FF7" w:rsidRDefault="007F1118" w:rsidP="00D52FF7">
      <w:pPr>
        <w:pStyle w:val="ListParagraph"/>
        <w:numPr>
          <w:ilvl w:val="0"/>
          <w:numId w:val="19"/>
        </w:numPr>
        <w:spacing w:after="0" w:line="240" w:lineRule="auto"/>
        <w:rPr>
          <w:sz w:val="24"/>
          <w:szCs w:val="24"/>
        </w:rPr>
      </w:pPr>
      <w:r w:rsidRPr="00D52FF7">
        <w:rPr>
          <w:sz w:val="24"/>
          <w:szCs w:val="24"/>
        </w:rPr>
        <w:t xml:space="preserve">Previous experience of being a brand ambassador would be very helpful </w:t>
      </w:r>
    </w:p>
    <w:p w14:paraId="51A02E79" w14:textId="63C2DF7A" w:rsidR="007F1118" w:rsidRPr="00D52FF7" w:rsidRDefault="007F1118" w:rsidP="00D52FF7">
      <w:pPr>
        <w:pStyle w:val="ListParagraph"/>
        <w:numPr>
          <w:ilvl w:val="0"/>
          <w:numId w:val="19"/>
        </w:numPr>
        <w:spacing w:after="0" w:line="240" w:lineRule="auto"/>
        <w:rPr>
          <w:sz w:val="24"/>
          <w:szCs w:val="24"/>
        </w:rPr>
      </w:pPr>
      <w:r w:rsidRPr="00D52FF7">
        <w:rPr>
          <w:sz w:val="24"/>
          <w:szCs w:val="24"/>
        </w:rPr>
        <w:lastRenderedPageBreak/>
        <w:t xml:space="preserve">Experience of talking to small groups of people </w:t>
      </w:r>
    </w:p>
    <w:p w14:paraId="0923AFC7" w14:textId="3BC274FB" w:rsidR="007F1118" w:rsidRPr="00D52FF7" w:rsidRDefault="007F1118" w:rsidP="00D52FF7">
      <w:pPr>
        <w:pStyle w:val="ListParagraph"/>
        <w:numPr>
          <w:ilvl w:val="0"/>
          <w:numId w:val="19"/>
        </w:numPr>
        <w:spacing w:after="0" w:line="240" w:lineRule="auto"/>
        <w:rPr>
          <w:sz w:val="24"/>
          <w:szCs w:val="24"/>
        </w:rPr>
      </w:pPr>
      <w:r w:rsidRPr="00D52FF7">
        <w:rPr>
          <w:sz w:val="24"/>
          <w:szCs w:val="24"/>
        </w:rPr>
        <w:t xml:space="preserve">Previous experience of organising events would be useful </w:t>
      </w:r>
    </w:p>
    <w:p w14:paraId="5C9151A1" w14:textId="77777777" w:rsidR="007F1118" w:rsidRPr="007F1118" w:rsidRDefault="007F1118" w:rsidP="007F1118">
      <w:pPr>
        <w:spacing w:after="0" w:line="240" w:lineRule="auto"/>
        <w:rPr>
          <w:sz w:val="24"/>
          <w:szCs w:val="24"/>
        </w:rPr>
      </w:pPr>
    </w:p>
    <w:p w14:paraId="2FFB6CA2" w14:textId="77777777" w:rsidR="005A4962" w:rsidRDefault="005A4962" w:rsidP="005A4962">
      <w:pPr>
        <w:spacing w:after="0" w:line="240" w:lineRule="auto"/>
        <w:rPr>
          <w:rFonts w:cs="Arial"/>
          <w:b/>
          <w:sz w:val="24"/>
          <w:szCs w:val="24"/>
        </w:rPr>
      </w:pPr>
    </w:p>
    <w:p w14:paraId="5B834CBB" w14:textId="77777777" w:rsidR="00EC5892" w:rsidRPr="006E3403" w:rsidRDefault="4CAE2F99" w:rsidP="005A4962">
      <w:pPr>
        <w:pStyle w:val="paragraph"/>
        <w:spacing w:before="0" w:beforeAutospacing="0" w:after="0" w:afterAutospacing="0"/>
        <w:textAlignment w:val="baseline"/>
        <w:rPr>
          <w:rStyle w:val="normaltextrun"/>
          <w:rFonts w:ascii="Arial" w:hAnsi="Arial" w:cs="Arial"/>
          <w:b/>
          <w:bCs/>
          <w:color w:val="00B288"/>
        </w:rPr>
      </w:pPr>
      <w:r w:rsidRPr="006E3403">
        <w:rPr>
          <w:rStyle w:val="normaltextrun"/>
          <w:rFonts w:ascii="Arial" w:hAnsi="Arial" w:cs="Arial"/>
          <w:b/>
          <w:bCs/>
          <w:color w:val="00B288"/>
        </w:rPr>
        <w:t>Time Commitment: </w:t>
      </w:r>
    </w:p>
    <w:p w14:paraId="2E32CB46" w14:textId="77777777" w:rsidR="006D60C7" w:rsidRPr="00106DB8" w:rsidRDefault="006D60C7" w:rsidP="006D60C7">
      <w:pPr>
        <w:pStyle w:val="ListParagraph"/>
        <w:numPr>
          <w:ilvl w:val="0"/>
          <w:numId w:val="21"/>
        </w:numPr>
        <w:spacing w:after="0" w:line="240" w:lineRule="auto"/>
        <w:rPr>
          <w:sz w:val="24"/>
          <w:szCs w:val="24"/>
        </w:rPr>
      </w:pPr>
      <w:r w:rsidRPr="00106DB8">
        <w:rPr>
          <w:sz w:val="24"/>
          <w:szCs w:val="24"/>
        </w:rPr>
        <w:t xml:space="preserve">4-6hrs per week, flexible around your schedule  </w:t>
      </w:r>
    </w:p>
    <w:p w14:paraId="6DACF8BF" w14:textId="77777777" w:rsidR="006D60C7" w:rsidRPr="00106DB8" w:rsidRDefault="006D60C7" w:rsidP="006D60C7">
      <w:pPr>
        <w:pStyle w:val="ListParagraph"/>
        <w:numPr>
          <w:ilvl w:val="0"/>
          <w:numId w:val="21"/>
        </w:numPr>
        <w:spacing w:after="0" w:line="240" w:lineRule="auto"/>
        <w:rPr>
          <w:sz w:val="24"/>
          <w:szCs w:val="24"/>
        </w:rPr>
      </w:pPr>
      <w:r w:rsidRPr="00106DB8">
        <w:rPr>
          <w:sz w:val="24"/>
          <w:szCs w:val="24"/>
        </w:rPr>
        <w:t xml:space="preserve">Training day attendance is compulsory (2hrs face to face training)  </w:t>
      </w:r>
    </w:p>
    <w:p w14:paraId="1FCF99B2" w14:textId="77777777" w:rsidR="006D60C7" w:rsidRPr="00106DB8" w:rsidRDefault="006D60C7" w:rsidP="006D60C7">
      <w:pPr>
        <w:pStyle w:val="ListParagraph"/>
        <w:numPr>
          <w:ilvl w:val="0"/>
          <w:numId w:val="21"/>
        </w:numPr>
        <w:spacing w:after="0" w:line="240" w:lineRule="auto"/>
        <w:rPr>
          <w:sz w:val="24"/>
          <w:szCs w:val="24"/>
        </w:rPr>
      </w:pPr>
      <w:r w:rsidRPr="00106DB8">
        <w:rPr>
          <w:sz w:val="24"/>
          <w:szCs w:val="24"/>
        </w:rPr>
        <w:t>You will also need to be available on at least one of the three days of the event</w:t>
      </w:r>
    </w:p>
    <w:p w14:paraId="23082B11" w14:textId="24A45FBC" w:rsidR="0073237E" w:rsidRDefault="0073237E" w:rsidP="0073237E">
      <w:pPr>
        <w:pStyle w:val="paragraph"/>
        <w:spacing w:before="0" w:beforeAutospacing="0" w:after="0" w:afterAutospacing="0"/>
        <w:rPr>
          <w:rStyle w:val="normaltextrun"/>
          <w:rFonts w:ascii="Arial" w:hAnsi="Arial" w:cs="Arial"/>
          <w:color w:val="000000" w:themeColor="text1"/>
        </w:rPr>
      </w:pPr>
    </w:p>
    <w:p w14:paraId="0E4B89B2" w14:textId="77777777" w:rsidR="00035201" w:rsidRPr="005A6A5D" w:rsidRDefault="00035201" w:rsidP="00035201">
      <w:pPr>
        <w:rPr>
          <w:b/>
          <w:color w:val="00B288"/>
          <w:sz w:val="24"/>
          <w:szCs w:val="24"/>
        </w:rPr>
      </w:pPr>
      <w:r w:rsidRPr="005A6A5D">
        <w:rPr>
          <w:b/>
          <w:color w:val="00B288"/>
          <w:sz w:val="24"/>
          <w:szCs w:val="24"/>
        </w:rPr>
        <w:t xml:space="preserve">Key Dates: </w:t>
      </w:r>
    </w:p>
    <w:p w14:paraId="02EE1F86" w14:textId="77777777" w:rsidR="00035201" w:rsidRPr="005A6A5D" w:rsidRDefault="00035201" w:rsidP="00035201">
      <w:pPr>
        <w:rPr>
          <w:sz w:val="24"/>
          <w:szCs w:val="24"/>
        </w:rPr>
      </w:pPr>
      <w:r w:rsidRPr="005A6A5D">
        <w:rPr>
          <w:sz w:val="24"/>
          <w:szCs w:val="24"/>
        </w:rPr>
        <w:t>Start date: January 2020</w:t>
      </w:r>
    </w:p>
    <w:p w14:paraId="043C1174" w14:textId="77777777" w:rsidR="00035201" w:rsidRPr="005A6A5D" w:rsidRDefault="00035201" w:rsidP="00035201">
      <w:pPr>
        <w:rPr>
          <w:b/>
          <w:sz w:val="24"/>
          <w:szCs w:val="24"/>
        </w:rPr>
      </w:pPr>
      <w:r w:rsidRPr="005A6A5D">
        <w:rPr>
          <w:sz w:val="24"/>
          <w:szCs w:val="24"/>
        </w:rPr>
        <w:t xml:space="preserve">The Volunteer Expo will take place in NEC, Birmingham from the: </w:t>
      </w:r>
      <w:r w:rsidRPr="005A6A5D">
        <w:rPr>
          <w:b/>
          <w:sz w:val="24"/>
          <w:szCs w:val="24"/>
        </w:rPr>
        <w:t>1</w:t>
      </w:r>
      <w:r w:rsidRPr="005A6A5D">
        <w:rPr>
          <w:b/>
          <w:sz w:val="24"/>
          <w:szCs w:val="24"/>
          <w:vertAlign w:val="superscript"/>
        </w:rPr>
        <w:t>st</w:t>
      </w:r>
      <w:r w:rsidRPr="005A6A5D">
        <w:rPr>
          <w:b/>
          <w:sz w:val="24"/>
          <w:szCs w:val="24"/>
        </w:rPr>
        <w:t>-3</w:t>
      </w:r>
      <w:r w:rsidRPr="005A6A5D">
        <w:rPr>
          <w:b/>
          <w:sz w:val="24"/>
          <w:szCs w:val="24"/>
          <w:vertAlign w:val="superscript"/>
        </w:rPr>
        <w:t>rd</w:t>
      </w:r>
      <w:r w:rsidRPr="005A6A5D">
        <w:rPr>
          <w:b/>
          <w:sz w:val="24"/>
          <w:szCs w:val="24"/>
        </w:rPr>
        <w:t xml:space="preserve"> </w:t>
      </w:r>
      <w:proofErr w:type="gramStart"/>
      <w:r w:rsidRPr="005A6A5D">
        <w:rPr>
          <w:b/>
          <w:sz w:val="24"/>
          <w:szCs w:val="24"/>
        </w:rPr>
        <w:t>May,</w:t>
      </w:r>
      <w:proofErr w:type="gramEnd"/>
      <w:r w:rsidRPr="005A6A5D">
        <w:rPr>
          <w:b/>
          <w:sz w:val="24"/>
          <w:szCs w:val="24"/>
        </w:rPr>
        <w:t xml:space="preserve"> 2020 </w:t>
      </w:r>
    </w:p>
    <w:p w14:paraId="50F97D5F" w14:textId="77777777" w:rsidR="00035201" w:rsidRDefault="00035201" w:rsidP="0073237E">
      <w:pPr>
        <w:pStyle w:val="paragraph"/>
        <w:spacing w:before="0" w:beforeAutospacing="0" w:after="0" w:afterAutospacing="0"/>
        <w:rPr>
          <w:rStyle w:val="normaltextrun"/>
          <w:rFonts w:ascii="Arial" w:hAnsi="Arial" w:cs="Arial"/>
          <w:color w:val="000000" w:themeColor="text1"/>
        </w:rPr>
      </w:pPr>
    </w:p>
    <w:p w14:paraId="1CBE6596" w14:textId="0662FA3A" w:rsidR="0073237E" w:rsidRPr="006E3403" w:rsidRDefault="0073237E" w:rsidP="0073237E">
      <w:pPr>
        <w:pStyle w:val="paragraph"/>
        <w:spacing w:before="0" w:beforeAutospacing="0" w:after="0" w:afterAutospacing="0"/>
        <w:rPr>
          <w:rStyle w:val="normaltextrun"/>
          <w:rFonts w:ascii="Arial" w:hAnsi="Arial" w:cs="Arial"/>
          <w:b/>
          <w:color w:val="00B288"/>
        </w:rPr>
      </w:pPr>
      <w:r w:rsidRPr="006E3403">
        <w:rPr>
          <w:rStyle w:val="normaltextrun"/>
          <w:rFonts w:ascii="Arial" w:hAnsi="Arial" w:cs="Arial"/>
          <w:b/>
          <w:color w:val="00B288"/>
        </w:rPr>
        <w:t>What you will get from us</w:t>
      </w:r>
      <w:r w:rsidR="00FE0C14" w:rsidRPr="006E3403">
        <w:rPr>
          <w:rStyle w:val="normaltextrun"/>
          <w:rFonts w:ascii="Arial" w:hAnsi="Arial" w:cs="Arial"/>
          <w:b/>
          <w:color w:val="00B288"/>
        </w:rPr>
        <w:t>:</w:t>
      </w:r>
    </w:p>
    <w:p w14:paraId="513BA192" w14:textId="06B68AC9" w:rsidR="0073237E" w:rsidRPr="00647F43" w:rsidRDefault="0073237E" w:rsidP="005A6A5D">
      <w:pPr>
        <w:pStyle w:val="paragraph"/>
        <w:numPr>
          <w:ilvl w:val="0"/>
          <w:numId w:val="23"/>
        </w:numPr>
        <w:spacing w:before="0" w:beforeAutospacing="0" w:after="0" w:afterAutospacing="0"/>
        <w:rPr>
          <w:rStyle w:val="normaltextrun"/>
          <w:rFonts w:ascii="Arial" w:hAnsi="Arial" w:cs="Arial"/>
          <w:color w:val="000000" w:themeColor="text1"/>
        </w:rPr>
      </w:pPr>
      <w:r w:rsidRPr="00647F43">
        <w:rPr>
          <w:rStyle w:val="normaltextrun"/>
          <w:rFonts w:ascii="Arial" w:hAnsi="Arial" w:cs="Arial"/>
          <w:color w:val="000000" w:themeColor="text1"/>
        </w:rPr>
        <w:t>Support and training</w:t>
      </w:r>
      <w:r w:rsidR="00260878">
        <w:rPr>
          <w:rStyle w:val="normaltextrun"/>
          <w:rFonts w:ascii="Arial" w:hAnsi="Arial" w:cs="Arial"/>
          <w:color w:val="000000" w:themeColor="text1"/>
        </w:rPr>
        <w:t>, including an induction (all this will be conducted online)</w:t>
      </w:r>
    </w:p>
    <w:p w14:paraId="0D7A6CDF" w14:textId="5040D174" w:rsidR="0073237E" w:rsidRPr="00647F43" w:rsidRDefault="0073237E" w:rsidP="005A6A5D">
      <w:pPr>
        <w:pStyle w:val="paragraph"/>
        <w:numPr>
          <w:ilvl w:val="0"/>
          <w:numId w:val="23"/>
        </w:numPr>
        <w:spacing w:before="0" w:beforeAutospacing="0" w:after="0" w:afterAutospacing="0"/>
        <w:rPr>
          <w:rStyle w:val="normaltextrun"/>
          <w:rFonts w:ascii="Arial" w:hAnsi="Arial" w:cs="Arial"/>
          <w:color w:val="000000" w:themeColor="text1"/>
        </w:rPr>
      </w:pPr>
      <w:r w:rsidRPr="00647F43">
        <w:rPr>
          <w:rStyle w:val="normaltextrun"/>
          <w:rFonts w:ascii="Arial" w:hAnsi="Arial" w:cs="Arial"/>
          <w:color w:val="000000" w:themeColor="text1"/>
        </w:rPr>
        <w:t>A point of contact for assistance and to answer any questions you might have</w:t>
      </w:r>
    </w:p>
    <w:p w14:paraId="61B028D5" w14:textId="782BC074" w:rsidR="0073237E" w:rsidRPr="00647F43" w:rsidRDefault="0073237E" w:rsidP="005A6A5D">
      <w:pPr>
        <w:pStyle w:val="paragraph"/>
        <w:numPr>
          <w:ilvl w:val="0"/>
          <w:numId w:val="23"/>
        </w:numPr>
        <w:spacing w:before="0" w:beforeAutospacing="0" w:after="0" w:afterAutospacing="0"/>
        <w:rPr>
          <w:rStyle w:val="normaltextrun"/>
          <w:rFonts w:ascii="Arial" w:hAnsi="Arial" w:cs="Arial"/>
          <w:color w:val="000000" w:themeColor="text1"/>
        </w:rPr>
      </w:pPr>
      <w:r w:rsidRPr="00647F43">
        <w:rPr>
          <w:rStyle w:val="normaltextrun"/>
          <w:rFonts w:ascii="Arial" w:hAnsi="Arial" w:cs="Arial"/>
          <w:color w:val="000000" w:themeColor="text1"/>
        </w:rPr>
        <w:t xml:space="preserve">The </w:t>
      </w:r>
      <w:r w:rsidR="00260878">
        <w:rPr>
          <w:rStyle w:val="normaltextrun"/>
          <w:rFonts w:ascii="Arial" w:hAnsi="Arial" w:cs="Arial"/>
          <w:color w:val="000000" w:themeColor="text1"/>
        </w:rPr>
        <w:t>resources</w:t>
      </w:r>
      <w:r w:rsidRPr="00647F43">
        <w:rPr>
          <w:rStyle w:val="normaltextrun"/>
          <w:rFonts w:ascii="Arial" w:hAnsi="Arial" w:cs="Arial"/>
          <w:color w:val="000000" w:themeColor="text1"/>
        </w:rPr>
        <w:t xml:space="preserve"> you need to be a</w:t>
      </w:r>
      <w:r w:rsidR="00FE0C14">
        <w:rPr>
          <w:rStyle w:val="normaltextrun"/>
          <w:rFonts w:ascii="Arial" w:hAnsi="Arial" w:cs="Arial"/>
          <w:color w:val="000000" w:themeColor="text1"/>
        </w:rPr>
        <w:t>n amazing</w:t>
      </w:r>
      <w:r w:rsidRPr="00647F43">
        <w:rPr>
          <w:rStyle w:val="normaltextrun"/>
          <w:rFonts w:ascii="Arial" w:hAnsi="Arial" w:cs="Arial"/>
          <w:color w:val="000000" w:themeColor="text1"/>
        </w:rPr>
        <w:t xml:space="preserve"> </w:t>
      </w:r>
      <w:r w:rsidR="00260878">
        <w:rPr>
          <w:rStyle w:val="normaltextrun"/>
          <w:rFonts w:ascii="Arial" w:hAnsi="Arial" w:cs="Arial"/>
          <w:color w:val="000000" w:themeColor="text1"/>
        </w:rPr>
        <w:t>ShelterBox brand</w:t>
      </w:r>
      <w:r w:rsidRPr="00647F43">
        <w:rPr>
          <w:rStyle w:val="normaltextrun"/>
          <w:rFonts w:ascii="Arial" w:hAnsi="Arial" w:cs="Arial"/>
          <w:color w:val="000000" w:themeColor="text1"/>
        </w:rPr>
        <w:t xml:space="preserve"> volunteer</w:t>
      </w:r>
    </w:p>
    <w:p w14:paraId="4D9D2097" w14:textId="717D1907" w:rsidR="0073237E" w:rsidRPr="00647F43" w:rsidRDefault="0073237E" w:rsidP="005A6A5D">
      <w:pPr>
        <w:pStyle w:val="paragraph"/>
        <w:numPr>
          <w:ilvl w:val="0"/>
          <w:numId w:val="23"/>
        </w:numPr>
        <w:spacing w:before="0" w:beforeAutospacing="0" w:after="0" w:afterAutospacing="0"/>
        <w:rPr>
          <w:rStyle w:val="normaltextrun"/>
          <w:rFonts w:ascii="Arial" w:hAnsi="Arial" w:cs="Arial"/>
          <w:color w:val="000000" w:themeColor="text1"/>
        </w:rPr>
      </w:pPr>
      <w:r w:rsidRPr="00647F43">
        <w:rPr>
          <w:rStyle w:val="normaltextrun"/>
          <w:rFonts w:ascii="Arial" w:hAnsi="Arial" w:cs="Arial"/>
          <w:color w:val="000000" w:themeColor="text1"/>
        </w:rPr>
        <w:t xml:space="preserve">Knowing that you are making a difference to </w:t>
      </w:r>
      <w:r w:rsidR="00647F43">
        <w:rPr>
          <w:rStyle w:val="normaltextrun"/>
          <w:rFonts w:ascii="Arial" w:hAnsi="Arial" w:cs="Arial"/>
          <w:color w:val="000000" w:themeColor="text1"/>
        </w:rPr>
        <w:t xml:space="preserve">children and </w:t>
      </w:r>
      <w:r w:rsidRPr="00647F43">
        <w:rPr>
          <w:rStyle w:val="normaltextrun"/>
          <w:rFonts w:ascii="Arial" w:hAnsi="Arial" w:cs="Arial"/>
          <w:color w:val="000000" w:themeColor="text1"/>
        </w:rPr>
        <w:t>families around the wo</w:t>
      </w:r>
      <w:r w:rsidR="00B56CAD">
        <w:rPr>
          <w:rStyle w:val="normaltextrun"/>
          <w:rFonts w:ascii="Arial" w:hAnsi="Arial" w:cs="Arial"/>
          <w:color w:val="000000" w:themeColor="text1"/>
        </w:rPr>
        <w:t>r</w:t>
      </w:r>
      <w:r w:rsidRPr="00647F43">
        <w:rPr>
          <w:rStyle w:val="normaltextrun"/>
          <w:rFonts w:ascii="Arial" w:hAnsi="Arial" w:cs="Arial"/>
          <w:color w:val="000000" w:themeColor="text1"/>
        </w:rPr>
        <w:t xml:space="preserve">ld affected by disaster and conflict </w:t>
      </w:r>
      <w:r w:rsidR="00647F43" w:rsidRPr="00647F43">
        <w:rPr>
          <w:rStyle w:val="normaltextrun"/>
          <w:rFonts w:ascii="Arial" w:hAnsi="Arial" w:cs="Arial"/>
          <w:color w:val="000000" w:themeColor="text1"/>
        </w:rPr>
        <w:t>by raising awareness in your local area.</w:t>
      </w:r>
    </w:p>
    <w:p w14:paraId="525104AF" w14:textId="56278E72" w:rsidR="4CAE2F99" w:rsidRDefault="4CAE2F99" w:rsidP="4CAE2F99">
      <w:pPr>
        <w:pStyle w:val="paragraph"/>
        <w:spacing w:before="0" w:beforeAutospacing="0" w:after="0" w:afterAutospacing="0"/>
        <w:ind w:left="360"/>
        <w:rPr>
          <w:rStyle w:val="normaltextrun"/>
          <w:rFonts w:ascii="Arial" w:hAnsi="Arial" w:cs="Arial"/>
          <w:color w:val="000000" w:themeColor="text1"/>
        </w:rPr>
      </w:pPr>
    </w:p>
    <w:p w14:paraId="58A38F68" w14:textId="77777777" w:rsidR="007A233A" w:rsidRPr="008F35D5" w:rsidRDefault="007A233A" w:rsidP="007A233A">
      <w:pPr>
        <w:pStyle w:val="paragraph"/>
        <w:spacing w:before="0" w:beforeAutospacing="0" w:after="0" w:afterAutospacing="0"/>
        <w:rPr>
          <w:rStyle w:val="normaltextrun"/>
          <w:rFonts w:ascii="Arial" w:hAnsi="Arial" w:cs="Arial"/>
          <w:b/>
          <w:color w:val="00B288"/>
        </w:rPr>
      </w:pPr>
      <w:r w:rsidRPr="008F35D5">
        <w:rPr>
          <w:rStyle w:val="normaltextrun"/>
          <w:rFonts w:ascii="Arial" w:hAnsi="Arial" w:cs="Arial"/>
          <w:b/>
          <w:color w:val="00B288"/>
        </w:rPr>
        <w:t>Volunteering with ShelterBox</w:t>
      </w:r>
    </w:p>
    <w:p w14:paraId="15C18145" w14:textId="77777777" w:rsidR="007A233A" w:rsidRPr="00B015F3" w:rsidRDefault="007A233A" w:rsidP="007A233A">
      <w:pPr>
        <w:pStyle w:val="paragraph"/>
        <w:spacing w:before="0" w:beforeAutospacing="0" w:after="0" w:afterAutospacing="0"/>
        <w:jc w:val="both"/>
        <w:rPr>
          <w:rStyle w:val="normaltextrun"/>
          <w:rFonts w:ascii="Arial" w:hAnsi="Arial" w:cs="Arial"/>
          <w:color w:val="000000" w:themeColor="text1"/>
        </w:rPr>
      </w:pPr>
      <w:r w:rsidRPr="00B015F3">
        <w:rPr>
          <w:rStyle w:val="normaltextrun"/>
          <w:rFonts w:ascii="Arial" w:hAnsi="Arial" w:cs="Arial"/>
          <w:color w:val="000000" w:themeColor="text1"/>
        </w:rPr>
        <w:t>We ask everyone to complete an application form, which is followed up with an informal interview, probably by phone.  If you and we both feel it’s a suitable role for you, we will take up references and then organise an induction for you.  You will receive a Volunteer Handbook, telling you about the policies and procedures you need to know about, including how to claim expenses.</w:t>
      </w:r>
    </w:p>
    <w:p w14:paraId="3B88EA8A" w14:textId="77777777" w:rsidR="007A233A" w:rsidRPr="00B015F3" w:rsidRDefault="007A233A" w:rsidP="007A233A">
      <w:pPr>
        <w:pStyle w:val="paragraph"/>
        <w:spacing w:before="0" w:beforeAutospacing="0" w:after="0" w:afterAutospacing="0"/>
        <w:rPr>
          <w:rStyle w:val="normaltextrun"/>
          <w:rFonts w:ascii="Arial" w:hAnsi="Arial" w:cs="Arial"/>
          <w:color w:val="000000" w:themeColor="text1"/>
        </w:rPr>
      </w:pPr>
    </w:p>
    <w:p w14:paraId="0E9A8C00" w14:textId="77777777" w:rsidR="007A233A" w:rsidRPr="00B015F3" w:rsidRDefault="007A233A" w:rsidP="007A233A">
      <w:pPr>
        <w:pStyle w:val="paragraph"/>
        <w:spacing w:before="0" w:beforeAutospacing="0" w:after="0" w:afterAutospacing="0"/>
        <w:rPr>
          <w:rStyle w:val="normaltextrun"/>
          <w:rFonts w:ascii="Arial" w:hAnsi="Arial" w:cs="Arial"/>
          <w:color w:val="000000" w:themeColor="text1"/>
        </w:rPr>
      </w:pPr>
      <w:r w:rsidRPr="00B015F3">
        <w:rPr>
          <w:rStyle w:val="normaltextrun"/>
          <w:rFonts w:ascii="Arial" w:hAnsi="Arial" w:cs="Arial"/>
          <w:color w:val="000000" w:themeColor="text1"/>
        </w:rPr>
        <w:t>Volunteers provide vital support and are an integral part of the ShelterBox family.  We will:</w:t>
      </w:r>
    </w:p>
    <w:p w14:paraId="59F983A3" w14:textId="5230B720" w:rsidR="007A233A" w:rsidRPr="00B015F3" w:rsidRDefault="007A233A" w:rsidP="005A6A5D">
      <w:pPr>
        <w:pStyle w:val="paragraph"/>
        <w:numPr>
          <w:ilvl w:val="0"/>
          <w:numId w:val="24"/>
        </w:numPr>
        <w:spacing w:before="0" w:beforeAutospacing="0" w:after="0" w:afterAutospacing="0"/>
        <w:rPr>
          <w:rStyle w:val="normaltextrun"/>
          <w:rFonts w:ascii="Arial" w:hAnsi="Arial" w:cs="Arial"/>
          <w:color w:val="000000" w:themeColor="text1"/>
        </w:rPr>
      </w:pPr>
      <w:r w:rsidRPr="00B015F3">
        <w:rPr>
          <w:rStyle w:val="normaltextrun"/>
          <w:rFonts w:ascii="Arial" w:hAnsi="Arial" w:cs="Arial"/>
          <w:color w:val="000000" w:themeColor="text1"/>
        </w:rPr>
        <w:t xml:space="preserve">send you </w:t>
      </w:r>
      <w:r w:rsidR="005A6A5D">
        <w:rPr>
          <w:rStyle w:val="normaltextrun"/>
          <w:rFonts w:ascii="Arial" w:hAnsi="Arial" w:cs="Arial"/>
          <w:color w:val="000000" w:themeColor="text1"/>
        </w:rPr>
        <w:t>fortnightly</w:t>
      </w:r>
      <w:r w:rsidRPr="00B015F3">
        <w:rPr>
          <w:rStyle w:val="normaltextrun"/>
          <w:rFonts w:ascii="Arial" w:hAnsi="Arial" w:cs="Arial"/>
          <w:color w:val="000000" w:themeColor="text1"/>
        </w:rPr>
        <w:t xml:space="preserve"> newsletters </w:t>
      </w:r>
    </w:p>
    <w:p w14:paraId="543BE16D" w14:textId="77777777" w:rsidR="007A233A" w:rsidRPr="00B015F3" w:rsidRDefault="007A233A" w:rsidP="005A6A5D">
      <w:pPr>
        <w:pStyle w:val="paragraph"/>
        <w:numPr>
          <w:ilvl w:val="0"/>
          <w:numId w:val="24"/>
        </w:numPr>
        <w:spacing w:before="0" w:beforeAutospacing="0" w:after="0" w:afterAutospacing="0"/>
        <w:rPr>
          <w:rStyle w:val="normaltextrun"/>
          <w:rFonts w:ascii="Arial" w:hAnsi="Arial" w:cs="Arial"/>
          <w:color w:val="000000" w:themeColor="text1"/>
        </w:rPr>
      </w:pPr>
      <w:r w:rsidRPr="00B015F3">
        <w:rPr>
          <w:rStyle w:val="normaltextrun"/>
          <w:rFonts w:ascii="Arial" w:hAnsi="Arial" w:cs="Arial"/>
          <w:color w:val="000000" w:themeColor="text1"/>
        </w:rPr>
        <w:t>invite you to join our Volunteers Facebook page</w:t>
      </w:r>
    </w:p>
    <w:p w14:paraId="1843EAF1" w14:textId="77777777" w:rsidR="007A233A" w:rsidRPr="00B015F3" w:rsidRDefault="007A233A" w:rsidP="005A6A5D">
      <w:pPr>
        <w:pStyle w:val="paragraph"/>
        <w:numPr>
          <w:ilvl w:val="0"/>
          <w:numId w:val="24"/>
        </w:numPr>
        <w:spacing w:before="0" w:beforeAutospacing="0" w:after="0" w:afterAutospacing="0"/>
        <w:rPr>
          <w:rStyle w:val="normaltextrun"/>
          <w:rFonts w:ascii="Arial" w:hAnsi="Arial" w:cs="Arial"/>
          <w:color w:val="000000" w:themeColor="text1"/>
        </w:rPr>
      </w:pPr>
      <w:r w:rsidRPr="00B015F3">
        <w:rPr>
          <w:rStyle w:val="normaltextrun"/>
          <w:rFonts w:ascii="Arial" w:hAnsi="Arial" w:cs="Arial"/>
          <w:color w:val="000000" w:themeColor="text1"/>
        </w:rPr>
        <w:t>invite you to attend or view webinars</w:t>
      </w:r>
    </w:p>
    <w:p w14:paraId="0098D8F3" w14:textId="77777777" w:rsidR="007A233A" w:rsidRPr="00B015F3" w:rsidRDefault="007A233A" w:rsidP="005A6A5D">
      <w:pPr>
        <w:pStyle w:val="paragraph"/>
        <w:numPr>
          <w:ilvl w:val="0"/>
          <w:numId w:val="24"/>
        </w:numPr>
        <w:spacing w:before="0" w:beforeAutospacing="0" w:after="0" w:afterAutospacing="0"/>
        <w:rPr>
          <w:rStyle w:val="normaltextrun"/>
          <w:rFonts w:ascii="Arial" w:hAnsi="Arial" w:cs="Arial"/>
          <w:color w:val="000000" w:themeColor="text1"/>
        </w:rPr>
      </w:pPr>
      <w:r w:rsidRPr="00B015F3">
        <w:rPr>
          <w:rStyle w:val="normaltextrun"/>
          <w:rFonts w:ascii="Arial" w:hAnsi="Arial" w:cs="Arial"/>
          <w:color w:val="000000" w:themeColor="text1"/>
        </w:rPr>
        <w:t>invite you to meetings</w:t>
      </w:r>
    </w:p>
    <w:p w14:paraId="02C79B01" w14:textId="77777777" w:rsidR="007A233A" w:rsidRPr="00B015F3" w:rsidRDefault="007A233A" w:rsidP="007A233A">
      <w:pPr>
        <w:pStyle w:val="paragraph"/>
        <w:spacing w:before="0" w:beforeAutospacing="0" w:after="0" w:afterAutospacing="0"/>
        <w:rPr>
          <w:rStyle w:val="normaltextrun"/>
          <w:rFonts w:ascii="Arial" w:hAnsi="Arial" w:cs="Arial"/>
          <w:color w:val="000000" w:themeColor="text1"/>
        </w:rPr>
      </w:pPr>
    </w:p>
    <w:p w14:paraId="3E9215BC" w14:textId="77777777" w:rsidR="007A233A" w:rsidRDefault="007A233A" w:rsidP="007A233A">
      <w:pPr>
        <w:pStyle w:val="paragraph"/>
        <w:spacing w:before="0" w:beforeAutospacing="0" w:after="0" w:afterAutospacing="0"/>
        <w:rPr>
          <w:rStyle w:val="normaltextrun"/>
          <w:rFonts w:ascii="Arial" w:hAnsi="Arial" w:cs="Arial"/>
          <w:color w:val="000000" w:themeColor="text1"/>
        </w:rPr>
      </w:pPr>
      <w:r w:rsidRPr="00B015F3">
        <w:rPr>
          <w:rStyle w:val="normaltextrun"/>
          <w:rFonts w:ascii="Arial" w:hAnsi="Arial" w:cs="Arial"/>
          <w:color w:val="000000" w:themeColor="text1"/>
        </w:rPr>
        <w:t>There is a Volunteer Liaison Group, made up of volunteers from different areas of the country and undertaking different roles, which has set up a Focus Group so that ideas and plans can be tested in advance.  It provides an extra network of support.</w:t>
      </w:r>
    </w:p>
    <w:p w14:paraId="22C6864E" w14:textId="38BFC627" w:rsidR="00B326C5" w:rsidRDefault="00B326C5" w:rsidP="005A4962">
      <w:pPr>
        <w:spacing w:after="0" w:line="240" w:lineRule="auto"/>
        <w:rPr>
          <w:rFonts w:cs="Arial"/>
          <w:sz w:val="24"/>
          <w:szCs w:val="24"/>
        </w:rPr>
      </w:pPr>
    </w:p>
    <w:p w14:paraId="4C444BA7" w14:textId="2B8B3AB3" w:rsidR="00EE6D88" w:rsidRDefault="00EE6D88" w:rsidP="00EE6D88"/>
    <w:p w14:paraId="7ACE546F" w14:textId="6DD7BD1E" w:rsidR="00EE6D88" w:rsidRDefault="00EE6D88" w:rsidP="00EE6D88"/>
    <w:p w14:paraId="53E2A1B6" w14:textId="0E87353C" w:rsidR="00EE6D88" w:rsidRDefault="00EE6D88" w:rsidP="00EE6D88">
      <w:bookmarkStart w:id="0" w:name="_GoBack"/>
      <w:bookmarkEnd w:id="0"/>
    </w:p>
    <w:sectPr w:rsidR="00EE6D88" w:rsidSect="00B326C5">
      <w:pgSz w:w="11906" w:h="16838"/>
      <w:pgMar w:top="1440" w:right="1134"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9B541" w14:textId="77777777" w:rsidR="001B4BDA" w:rsidRDefault="001B4BDA" w:rsidP="00B326C5">
      <w:pPr>
        <w:spacing w:after="0" w:line="240" w:lineRule="auto"/>
      </w:pPr>
      <w:r>
        <w:separator/>
      </w:r>
    </w:p>
  </w:endnote>
  <w:endnote w:type="continuationSeparator" w:id="0">
    <w:p w14:paraId="2F2F3E70" w14:textId="77777777" w:rsidR="001B4BDA" w:rsidRDefault="001B4BDA" w:rsidP="00B3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6C5B8" w14:textId="77777777" w:rsidR="001B4BDA" w:rsidRDefault="001B4BDA" w:rsidP="00B326C5">
      <w:pPr>
        <w:spacing w:after="0" w:line="240" w:lineRule="auto"/>
      </w:pPr>
      <w:r>
        <w:separator/>
      </w:r>
    </w:p>
  </w:footnote>
  <w:footnote w:type="continuationSeparator" w:id="0">
    <w:p w14:paraId="3F4A95ED" w14:textId="77777777" w:rsidR="001B4BDA" w:rsidRDefault="001B4BDA" w:rsidP="00B32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3.5pt;height:28.45pt" o:bullet="t">
        <v:imagedata r:id="rId1" o:title="Box"/>
      </v:shape>
    </w:pict>
  </w:numPicBullet>
  <w:abstractNum w:abstractNumId="0" w15:restartNumberingAfterBreak="0">
    <w:nsid w:val="0B9808D4"/>
    <w:multiLevelType w:val="hybridMultilevel"/>
    <w:tmpl w:val="B94041D4"/>
    <w:lvl w:ilvl="0" w:tplc="780263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80F52"/>
    <w:multiLevelType w:val="hybridMultilevel"/>
    <w:tmpl w:val="F4E6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D444F"/>
    <w:multiLevelType w:val="multilevel"/>
    <w:tmpl w:val="AEEAB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97796"/>
    <w:multiLevelType w:val="hybridMultilevel"/>
    <w:tmpl w:val="6E54282C"/>
    <w:lvl w:ilvl="0" w:tplc="6F72D9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935E11"/>
    <w:multiLevelType w:val="hybridMultilevel"/>
    <w:tmpl w:val="17069B7A"/>
    <w:lvl w:ilvl="0" w:tplc="32C63C4C">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1AFC68B4"/>
    <w:multiLevelType w:val="hybridMultilevel"/>
    <w:tmpl w:val="C764F95A"/>
    <w:lvl w:ilvl="0" w:tplc="2ABA7F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D7F39"/>
    <w:multiLevelType w:val="hybridMultilevel"/>
    <w:tmpl w:val="0F22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31BF1"/>
    <w:multiLevelType w:val="hybridMultilevel"/>
    <w:tmpl w:val="5E486D08"/>
    <w:lvl w:ilvl="0" w:tplc="32C63C4C">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2203B"/>
    <w:multiLevelType w:val="hybridMultilevel"/>
    <w:tmpl w:val="4E1C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706EC"/>
    <w:multiLevelType w:val="hybridMultilevel"/>
    <w:tmpl w:val="50E6DF30"/>
    <w:lvl w:ilvl="0" w:tplc="D36081F6">
      <w:numFmt w:val="bullet"/>
      <w:lvlText w:val="•"/>
      <w:lvlJc w:val="left"/>
      <w:pPr>
        <w:ind w:left="7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D36EA"/>
    <w:multiLevelType w:val="hybridMultilevel"/>
    <w:tmpl w:val="C3DC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E5F58"/>
    <w:multiLevelType w:val="hybridMultilevel"/>
    <w:tmpl w:val="194A91B8"/>
    <w:lvl w:ilvl="0" w:tplc="32C63C4C">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517C2"/>
    <w:multiLevelType w:val="hybridMultilevel"/>
    <w:tmpl w:val="58CACA74"/>
    <w:lvl w:ilvl="0" w:tplc="7C124DD0">
      <w:start w:val="1"/>
      <w:numFmt w:val="bullet"/>
      <w:lvlText w:val=""/>
      <w:lvlJc w:val="left"/>
      <w:pPr>
        <w:ind w:left="720" w:hanging="360"/>
      </w:pPr>
      <w:rPr>
        <w:rFonts w:ascii="Symbol" w:hAnsi="Symbol" w:hint="default"/>
      </w:rPr>
    </w:lvl>
    <w:lvl w:ilvl="1" w:tplc="9F10D6DC">
      <w:start w:val="1"/>
      <w:numFmt w:val="bullet"/>
      <w:lvlText w:val="o"/>
      <w:lvlJc w:val="left"/>
      <w:pPr>
        <w:ind w:left="1440" w:hanging="360"/>
      </w:pPr>
      <w:rPr>
        <w:rFonts w:ascii="Courier New" w:hAnsi="Courier New" w:hint="default"/>
      </w:rPr>
    </w:lvl>
    <w:lvl w:ilvl="2" w:tplc="5B4E2790">
      <w:start w:val="1"/>
      <w:numFmt w:val="bullet"/>
      <w:lvlText w:val=""/>
      <w:lvlJc w:val="left"/>
      <w:pPr>
        <w:ind w:left="2160" w:hanging="360"/>
      </w:pPr>
      <w:rPr>
        <w:rFonts w:ascii="Wingdings" w:hAnsi="Wingdings" w:hint="default"/>
      </w:rPr>
    </w:lvl>
    <w:lvl w:ilvl="3" w:tplc="317A86EE">
      <w:start w:val="1"/>
      <w:numFmt w:val="bullet"/>
      <w:lvlText w:val=""/>
      <w:lvlJc w:val="left"/>
      <w:pPr>
        <w:ind w:left="2880" w:hanging="360"/>
      </w:pPr>
      <w:rPr>
        <w:rFonts w:ascii="Symbol" w:hAnsi="Symbol" w:hint="default"/>
      </w:rPr>
    </w:lvl>
    <w:lvl w:ilvl="4" w:tplc="D7381ADE">
      <w:start w:val="1"/>
      <w:numFmt w:val="bullet"/>
      <w:lvlText w:val="o"/>
      <w:lvlJc w:val="left"/>
      <w:pPr>
        <w:ind w:left="3600" w:hanging="360"/>
      </w:pPr>
      <w:rPr>
        <w:rFonts w:ascii="Courier New" w:hAnsi="Courier New" w:hint="default"/>
      </w:rPr>
    </w:lvl>
    <w:lvl w:ilvl="5" w:tplc="0F42D726">
      <w:start w:val="1"/>
      <w:numFmt w:val="bullet"/>
      <w:lvlText w:val=""/>
      <w:lvlJc w:val="left"/>
      <w:pPr>
        <w:ind w:left="4320" w:hanging="360"/>
      </w:pPr>
      <w:rPr>
        <w:rFonts w:ascii="Wingdings" w:hAnsi="Wingdings" w:hint="default"/>
      </w:rPr>
    </w:lvl>
    <w:lvl w:ilvl="6" w:tplc="87425306">
      <w:start w:val="1"/>
      <w:numFmt w:val="bullet"/>
      <w:lvlText w:val=""/>
      <w:lvlJc w:val="left"/>
      <w:pPr>
        <w:ind w:left="5040" w:hanging="360"/>
      </w:pPr>
      <w:rPr>
        <w:rFonts w:ascii="Symbol" w:hAnsi="Symbol" w:hint="default"/>
      </w:rPr>
    </w:lvl>
    <w:lvl w:ilvl="7" w:tplc="7C46E610">
      <w:start w:val="1"/>
      <w:numFmt w:val="bullet"/>
      <w:lvlText w:val="o"/>
      <w:lvlJc w:val="left"/>
      <w:pPr>
        <w:ind w:left="5760" w:hanging="360"/>
      </w:pPr>
      <w:rPr>
        <w:rFonts w:ascii="Courier New" w:hAnsi="Courier New" w:hint="default"/>
      </w:rPr>
    </w:lvl>
    <w:lvl w:ilvl="8" w:tplc="757ED688">
      <w:start w:val="1"/>
      <w:numFmt w:val="bullet"/>
      <w:lvlText w:val=""/>
      <w:lvlJc w:val="left"/>
      <w:pPr>
        <w:ind w:left="6480" w:hanging="360"/>
      </w:pPr>
      <w:rPr>
        <w:rFonts w:ascii="Wingdings" w:hAnsi="Wingdings" w:hint="default"/>
      </w:rPr>
    </w:lvl>
  </w:abstractNum>
  <w:abstractNum w:abstractNumId="13" w15:restartNumberingAfterBreak="0">
    <w:nsid w:val="52B52EB4"/>
    <w:multiLevelType w:val="hybridMultilevel"/>
    <w:tmpl w:val="BBA41F7E"/>
    <w:lvl w:ilvl="0" w:tplc="32C63C4C">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92101"/>
    <w:multiLevelType w:val="hybridMultilevel"/>
    <w:tmpl w:val="40380F32"/>
    <w:lvl w:ilvl="0" w:tplc="E7F654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AB214D"/>
    <w:multiLevelType w:val="hybridMultilevel"/>
    <w:tmpl w:val="76F4CF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BF644B7"/>
    <w:multiLevelType w:val="multilevel"/>
    <w:tmpl w:val="AC025376"/>
    <w:lvl w:ilvl="0">
      <w:numFmt w:val="bullet"/>
      <w:lvlText w:val=""/>
      <w:lvlPicBulletId w:val="0"/>
      <w:lvlJc w:val="left"/>
      <w:pPr>
        <w:tabs>
          <w:tab w:val="num" w:pos="720"/>
        </w:tabs>
        <w:ind w:left="720" w:hanging="360"/>
      </w:pPr>
      <w:rPr>
        <w:rFonts w:ascii="Symbol" w:eastAsiaTheme="minorHAnsi"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7418A5"/>
    <w:multiLevelType w:val="hybridMultilevel"/>
    <w:tmpl w:val="5F6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31838"/>
    <w:multiLevelType w:val="hybridMultilevel"/>
    <w:tmpl w:val="C4D0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97CD2"/>
    <w:multiLevelType w:val="multilevel"/>
    <w:tmpl w:val="8DA2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886722"/>
    <w:multiLevelType w:val="hybridMultilevel"/>
    <w:tmpl w:val="B48E47F6"/>
    <w:lvl w:ilvl="0" w:tplc="32C63C4C">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04E5D"/>
    <w:multiLevelType w:val="hybridMultilevel"/>
    <w:tmpl w:val="9166796C"/>
    <w:lvl w:ilvl="0" w:tplc="391C38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237DE"/>
    <w:multiLevelType w:val="hybridMultilevel"/>
    <w:tmpl w:val="18E0BE94"/>
    <w:lvl w:ilvl="0" w:tplc="32C63C4C">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
  </w:num>
  <w:num w:numId="4">
    <w:abstractNumId w:val="14"/>
  </w:num>
  <w:num w:numId="5">
    <w:abstractNumId w:val="14"/>
  </w:num>
  <w:num w:numId="6">
    <w:abstractNumId w:val="8"/>
  </w:num>
  <w:num w:numId="7">
    <w:abstractNumId w:val="17"/>
  </w:num>
  <w:num w:numId="8">
    <w:abstractNumId w:val="21"/>
  </w:num>
  <w:num w:numId="9">
    <w:abstractNumId w:val="6"/>
  </w:num>
  <w:num w:numId="10">
    <w:abstractNumId w:val="10"/>
  </w:num>
  <w:num w:numId="11">
    <w:abstractNumId w:val="3"/>
  </w:num>
  <w:num w:numId="12">
    <w:abstractNumId w:val="1"/>
  </w:num>
  <w:num w:numId="13">
    <w:abstractNumId w:val="18"/>
  </w:num>
  <w:num w:numId="14">
    <w:abstractNumId w:val="0"/>
  </w:num>
  <w:num w:numId="15">
    <w:abstractNumId w:val="15"/>
  </w:num>
  <w:num w:numId="16">
    <w:abstractNumId w:val="4"/>
  </w:num>
  <w:num w:numId="17">
    <w:abstractNumId w:val="16"/>
  </w:num>
  <w:num w:numId="18">
    <w:abstractNumId w:val="20"/>
  </w:num>
  <w:num w:numId="19">
    <w:abstractNumId w:val="11"/>
  </w:num>
  <w:num w:numId="20">
    <w:abstractNumId w:val="5"/>
  </w:num>
  <w:num w:numId="21">
    <w:abstractNumId w:val="13"/>
  </w:num>
  <w:num w:numId="22">
    <w:abstractNumId w:val="9"/>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62"/>
    <w:rsid w:val="00035201"/>
    <w:rsid w:val="00064905"/>
    <w:rsid w:val="00100280"/>
    <w:rsid w:val="00106DB8"/>
    <w:rsid w:val="001525FE"/>
    <w:rsid w:val="001B4BDA"/>
    <w:rsid w:val="001C7A67"/>
    <w:rsid w:val="002179B6"/>
    <w:rsid w:val="00260878"/>
    <w:rsid w:val="0033698D"/>
    <w:rsid w:val="003F2958"/>
    <w:rsid w:val="004539EA"/>
    <w:rsid w:val="00454B8A"/>
    <w:rsid w:val="00573EB1"/>
    <w:rsid w:val="005A0C30"/>
    <w:rsid w:val="005A4962"/>
    <w:rsid w:val="005A6A5D"/>
    <w:rsid w:val="005C2512"/>
    <w:rsid w:val="005D14B9"/>
    <w:rsid w:val="00647F43"/>
    <w:rsid w:val="00691C8B"/>
    <w:rsid w:val="006D60C7"/>
    <w:rsid w:val="006E3403"/>
    <w:rsid w:val="0073237E"/>
    <w:rsid w:val="007931EE"/>
    <w:rsid w:val="007A233A"/>
    <w:rsid w:val="007C7F7C"/>
    <w:rsid w:val="007E42B5"/>
    <w:rsid w:val="007F1118"/>
    <w:rsid w:val="00802DD3"/>
    <w:rsid w:val="00886958"/>
    <w:rsid w:val="008D303F"/>
    <w:rsid w:val="00933580"/>
    <w:rsid w:val="0097475F"/>
    <w:rsid w:val="00B13E52"/>
    <w:rsid w:val="00B326C5"/>
    <w:rsid w:val="00B56CAD"/>
    <w:rsid w:val="00C60F3E"/>
    <w:rsid w:val="00D52FF7"/>
    <w:rsid w:val="00D86785"/>
    <w:rsid w:val="00DD55B4"/>
    <w:rsid w:val="00DD643D"/>
    <w:rsid w:val="00EC5892"/>
    <w:rsid w:val="00EC614C"/>
    <w:rsid w:val="00EE6D88"/>
    <w:rsid w:val="00F22562"/>
    <w:rsid w:val="00F352A7"/>
    <w:rsid w:val="00F60196"/>
    <w:rsid w:val="00FE0C14"/>
    <w:rsid w:val="4CAE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6FDFD"/>
  <w15:chartTrackingRefBased/>
  <w15:docId w15:val="{75FB6C28-FF5E-4031-80C5-D901B7B1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4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A4962"/>
  </w:style>
  <w:style w:type="character" w:customStyle="1" w:styleId="eop">
    <w:name w:val="eop"/>
    <w:basedOn w:val="DefaultParagraphFont"/>
    <w:rsid w:val="005A4962"/>
  </w:style>
  <w:style w:type="character" w:customStyle="1" w:styleId="spellingerror">
    <w:name w:val="spellingerror"/>
    <w:basedOn w:val="DefaultParagraphFont"/>
    <w:rsid w:val="005A4962"/>
  </w:style>
  <w:style w:type="character" w:customStyle="1" w:styleId="advancedproofingissue">
    <w:name w:val="advancedproofingissue"/>
    <w:basedOn w:val="DefaultParagraphFont"/>
    <w:rsid w:val="005A4962"/>
  </w:style>
  <w:style w:type="paragraph" w:styleId="ListParagraph">
    <w:name w:val="List Paragraph"/>
    <w:basedOn w:val="Normal"/>
    <w:uiPriority w:val="34"/>
    <w:qFormat/>
    <w:rsid w:val="00EC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7784">
      <w:bodyDiv w:val="1"/>
      <w:marLeft w:val="0"/>
      <w:marRight w:val="0"/>
      <w:marTop w:val="0"/>
      <w:marBottom w:val="0"/>
      <w:divBdr>
        <w:top w:val="none" w:sz="0" w:space="0" w:color="auto"/>
        <w:left w:val="none" w:sz="0" w:space="0" w:color="auto"/>
        <w:bottom w:val="none" w:sz="0" w:space="0" w:color="auto"/>
        <w:right w:val="none" w:sz="0" w:space="0" w:color="auto"/>
      </w:divBdr>
    </w:div>
    <w:div w:id="16092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DAFCF7DDFB45B998D668885AAC24" ma:contentTypeVersion="10" ma:contentTypeDescription="Create a new document." ma:contentTypeScope="" ma:versionID="c3668f0acd7b346429df489d180958a2">
  <xsd:schema xmlns:xsd="http://www.w3.org/2001/XMLSchema" xmlns:xs="http://www.w3.org/2001/XMLSchema" xmlns:p="http://schemas.microsoft.com/office/2006/metadata/properties" xmlns:ns2="0bb53ccc-5443-47fc-944b-276ae381435c" xmlns:ns3="558b9d4c-12fe-416b-b767-0119437512c6" targetNamespace="http://schemas.microsoft.com/office/2006/metadata/properties" ma:root="true" ma:fieldsID="0051612a0f3755e00f1f375261834549" ns2:_="" ns3:_="">
    <xsd:import namespace="0bb53ccc-5443-47fc-944b-276ae381435c"/>
    <xsd:import namespace="558b9d4c-12fe-416b-b767-0119437512c6"/>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3ccc-5443-47fc-944b-276ae38143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b9d4c-12fe-416b-b767-0119437512c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b53ccc-5443-47fc-944b-276ae381435c">
      <UserInfo>
        <DisplayName>Toluwa Oyeleye</DisplayName>
        <AccountId>268</AccountId>
        <AccountType/>
      </UserInfo>
      <UserInfo>
        <DisplayName>Kathryn Heath</DisplayName>
        <AccountId>448</AccountId>
        <AccountType/>
      </UserInfo>
      <UserInfo>
        <DisplayName>Lucy Holden</DisplayName>
        <AccountId>45</AccountId>
        <AccountType/>
      </UserInfo>
    </SharedWithUsers>
  </documentManagement>
</p:properties>
</file>

<file path=customXml/itemProps1.xml><?xml version="1.0" encoding="utf-8"?>
<ds:datastoreItem xmlns:ds="http://schemas.openxmlformats.org/officeDocument/2006/customXml" ds:itemID="{507B8C61-B6D4-4210-99F9-926997734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3ccc-5443-47fc-944b-276ae381435c"/>
    <ds:schemaRef ds:uri="558b9d4c-12fe-416b-b767-011943751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445FF-0A90-45CD-965D-BA3C36F84F8C}">
  <ds:schemaRefs>
    <ds:schemaRef ds:uri="http://schemas.microsoft.com/sharepoint/v3/contenttype/forms"/>
  </ds:schemaRefs>
</ds:datastoreItem>
</file>

<file path=customXml/itemProps3.xml><?xml version="1.0" encoding="utf-8"?>
<ds:datastoreItem xmlns:ds="http://schemas.openxmlformats.org/officeDocument/2006/customXml" ds:itemID="{D5772244-34C8-4C0D-867C-35A848242D83}">
  <ds:schemaRefs>
    <ds:schemaRef ds:uri="http://schemas.microsoft.com/office/2006/metadata/properties"/>
    <ds:schemaRef ds:uri="http://schemas.microsoft.com/office/infopath/2007/PartnerControls"/>
    <ds:schemaRef ds:uri="0bb53ccc-5443-47fc-944b-276ae381435c"/>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Burr</dc:creator>
  <cp:keywords/>
  <dc:description/>
  <cp:lastModifiedBy>Hilary Burr</cp:lastModifiedBy>
  <cp:revision>20</cp:revision>
  <dcterms:created xsi:type="dcterms:W3CDTF">2019-03-25T15:37:00Z</dcterms:created>
  <dcterms:modified xsi:type="dcterms:W3CDTF">2019-12-11T14:22:00Z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0x0101008073DAFCF7DDFB45B998D668885AAC24</vt:lpwstr>
  </property>
  <property fmtid="{D5CDD505-2E9C-101B-9397-08002B2CF9AE}" pid="3" name="AuthorIds_UIVersion_1024">
    <vt:lpwstr>246</vt:lpwstr>
  </property>
</Properties>
</file>